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8A15E" w14:textId="1AD7CF80" w:rsidR="00E308D2" w:rsidRPr="00E308D2" w:rsidRDefault="00E308D2" w:rsidP="004E018F">
      <w:pPr>
        <w:spacing w:after="0" w:line="360" w:lineRule="auto"/>
        <w:jc w:val="center"/>
        <w:rPr>
          <w:rFonts w:ascii="Arial" w:hAnsi="Arial" w:cs="Arial"/>
        </w:rPr>
      </w:pPr>
      <w:r w:rsidRPr="00E308D2">
        <w:rPr>
          <w:rFonts w:ascii="Arial" w:hAnsi="Arial" w:cs="Arial"/>
          <w:b/>
          <w:bCs/>
        </w:rPr>
        <w:t>A importância da atividade física na prevenção de doenças crônicas associadas ao sedentarismo</w:t>
      </w:r>
    </w:p>
    <w:p w14:paraId="2FCF1FCF" w14:textId="1F9C940A" w:rsidR="007B0B71" w:rsidRPr="00E308D2" w:rsidRDefault="00E308D2" w:rsidP="004E018F">
      <w:pPr>
        <w:spacing w:after="0" w:line="360" w:lineRule="auto"/>
        <w:ind w:firstLine="709"/>
        <w:jc w:val="right"/>
        <w:rPr>
          <w:rFonts w:ascii="Arial" w:hAnsi="Arial" w:cs="Arial"/>
        </w:rPr>
      </w:pPr>
      <w:r w:rsidRPr="00E308D2">
        <w:rPr>
          <w:rFonts w:ascii="Arial" w:hAnsi="Arial" w:cs="Arial"/>
        </w:rPr>
        <w:t>Jhonatan Almeida de Castro</w:t>
      </w:r>
    </w:p>
    <w:p w14:paraId="099421F2" w14:textId="77777777" w:rsidR="00E308D2" w:rsidRP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43E3B35A" w14:textId="77777777" w:rsidR="00E308D2" w:rsidRPr="00E308D2" w:rsidRDefault="00E308D2" w:rsidP="004E018F">
      <w:pPr>
        <w:spacing w:after="0" w:line="360" w:lineRule="auto"/>
        <w:ind w:firstLine="709"/>
        <w:jc w:val="right"/>
        <w:rPr>
          <w:rFonts w:ascii="Arial" w:hAnsi="Arial" w:cs="Arial"/>
        </w:rPr>
      </w:pPr>
    </w:p>
    <w:p w14:paraId="4FB0619C" w14:textId="77777777" w:rsidR="00E308D2" w:rsidRP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7F499668" w14:textId="77777777" w:rsidR="00E308D2" w:rsidRP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73439545" w14:textId="17ACC79F" w:rsidR="00E308D2" w:rsidRPr="00E308D2" w:rsidRDefault="00E308D2" w:rsidP="004E018F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E308D2">
        <w:rPr>
          <w:rFonts w:ascii="Arial" w:hAnsi="Arial" w:cs="Arial"/>
          <w:b/>
          <w:bCs/>
        </w:rPr>
        <w:t>R</w:t>
      </w:r>
      <w:r w:rsidR="004E018F">
        <w:rPr>
          <w:rFonts w:ascii="Arial" w:hAnsi="Arial" w:cs="Arial"/>
          <w:b/>
          <w:bCs/>
        </w:rPr>
        <w:t>ESUMO</w:t>
      </w:r>
    </w:p>
    <w:p w14:paraId="02C2635E" w14:textId="77777777" w:rsidR="00E308D2" w:rsidRPr="004E018F" w:rsidRDefault="00E308D2" w:rsidP="004E018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08D2">
        <w:rPr>
          <w:rFonts w:ascii="Arial" w:hAnsi="Arial" w:cs="Arial"/>
          <w:sz w:val="20"/>
          <w:szCs w:val="20"/>
        </w:rPr>
        <w:t xml:space="preserve">O sedentarismo é reconhecido mundialmente como um dos principais fatores de risco para o desenvolvimento de doenças crônicas não transmissíveis (DCNT), como obesidade, diabetes tipo 2, hipertensão arterial, doenças cardiovasculares, além de distúrbios emocionais como ansiedade e depressão. Dados da </w:t>
      </w:r>
      <w:r w:rsidRPr="00E308D2">
        <w:rPr>
          <w:rFonts w:ascii="Arial" w:hAnsi="Arial" w:cs="Arial"/>
          <w:b/>
          <w:bCs/>
          <w:sz w:val="20"/>
          <w:szCs w:val="20"/>
        </w:rPr>
        <w:t>Organização Mundial da Saúde (OMS, 2020)</w:t>
      </w:r>
      <w:r w:rsidRPr="00E308D2">
        <w:rPr>
          <w:rFonts w:ascii="Arial" w:hAnsi="Arial" w:cs="Arial"/>
          <w:sz w:val="20"/>
          <w:szCs w:val="20"/>
        </w:rPr>
        <w:t xml:space="preserve"> apontam que cerca de 25% da população mundial adulta não atinge os níveis mínimos recomendados de atividade física. No Brasil, o cenário é igualmente preocupante, segundo o </w:t>
      </w:r>
      <w:r w:rsidRPr="00E308D2">
        <w:rPr>
          <w:rFonts w:ascii="Arial" w:hAnsi="Arial" w:cs="Arial"/>
          <w:b/>
          <w:bCs/>
          <w:sz w:val="20"/>
          <w:szCs w:val="20"/>
        </w:rPr>
        <w:t>Ministério da Saúde (2021)</w:t>
      </w:r>
      <w:r w:rsidRPr="00E308D2">
        <w:rPr>
          <w:rFonts w:ascii="Arial" w:hAnsi="Arial" w:cs="Arial"/>
          <w:sz w:val="20"/>
          <w:szCs w:val="20"/>
        </w:rPr>
        <w:t xml:space="preserve">. Este artigo tem como objetivo discutir a importância da prática regular de atividade física na prevenção dessas doenças crônicas, destacando os benefícios fisiológicos, psicológicos e sociais da adoção de um estilo de vida mais ativo. A metodologia utilizada baseou-se em revisão bibliográfica de autores como </w:t>
      </w:r>
      <w:proofErr w:type="spellStart"/>
      <w:r w:rsidRPr="00E308D2">
        <w:rPr>
          <w:rFonts w:ascii="Arial" w:hAnsi="Arial" w:cs="Arial"/>
          <w:b/>
          <w:bCs/>
          <w:sz w:val="20"/>
          <w:szCs w:val="20"/>
        </w:rPr>
        <w:t>Caspersen</w:t>
      </w:r>
      <w:proofErr w:type="spellEnd"/>
      <w:r w:rsidRPr="00E308D2">
        <w:rPr>
          <w:rFonts w:ascii="Arial" w:hAnsi="Arial" w:cs="Arial"/>
          <w:b/>
          <w:bCs/>
          <w:sz w:val="20"/>
          <w:szCs w:val="20"/>
        </w:rPr>
        <w:t xml:space="preserve"> et al. (1985)</w:t>
      </w:r>
      <w:r w:rsidRPr="00E308D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08D2">
        <w:rPr>
          <w:rFonts w:ascii="Arial" w:hAnsi="Arial" w:cs="Arial"/>
          <w:b/>
          <w:bCs/>
          <w:sz w:val="20"/>
          <w:szCs w:val="20"/>
        </w:rPr>
        <w:t>Matsudo</w:t>
      </w:r>
      <w:proofErr w:type="spellEnd"/>
      <w:r w:rsidRPr="00E308D2">
        <w:rPr>
          <w:rFonts w:ascii="Arial" w:hAnsi="Arial" w:cs="Arial"/>
          <w:b/>
          <w:bCs/>
          <w:sz w:val="20"/>
          <w:szCs w:val="20"/>
        </w:rPr>
        <w:t xml:space="preserve"> et al. (2002)</w:t>
      </w:r>
      <w:r w:rsidRPr="00E308D2">
        <w:rPr>
          <w:rFonts w:ascii="Arial" w:hAnsi="Arial" w:cs="Arial"/>
          <w:sz w:val="20"/>
          <w:szCs w:val="20"/>
        </w:rPr>
        <w:t xml:space="preserve"> e </w:t>
      </w:r>
      <w:r w:rsidRPr="00E308D2">
        <w:rPr>
          <w:rFonts w:ascii="Arial" w:hAnsi="Arial" w:cs="Arial"/>
          <w:b/>
          <w:bCs/>
          <w:sz w:val="20"/>
          <w:szCs w:val="20"/>
        </w:rPr>
        <w:t>Nahas (2010)</w:t>
      </w:r>
      <w:r w:rsidRPr="00E308D2">
        <w:rPr>
          <w:rFonts w:ascii="Arial" w:hAnsi="Arial" w:cs="Arial"/>
          <w:sz w:val="20"/>
          <w:szCs w:val="20"/>
        </w:rPr>
        <w:t>, entre outros. A análise evidencia a necessidade urgente de políticas públicas e de ações educativas que promovam o combate ao sedentarismo e estimulem hábitos saudáveis na população.</w:t>
      </w:r>
    </w:p>
    <w:p w14:paraId="045C844A" w14:textId="77777777" w:rsidR="004E018F" w:rsidRPr="00E308D2" w:rsidRDefault="004E018F" w:rsidP="004E018F">
      <w:pPr>
        <w:spacing w:after="0" w:line="360" w:lineRule="auto"/>
        <w:jc w:val="both"/>
        <w:rPr>
          <w:rFonts w:ascii="Arial" w:hAnsi="Arial" w:cs="Arial"/>
        </w:rPr>
      </w:pPr>
    </w:p>
    <w:p w14:paraId="766AC4D1" w14:textId="6F27B74C" w:rsidR="00E308D2" w:rsidRPr="00E308D2" w:rsidRDefault="00E308D2" w:rsidP="004E018F">
      <w:pPr>
        <w:spacing w:after="0" w:line="360" w:lineRule="auto"/>
        <w:jc w:val="both"/>
        <w:rPr>
          <w:rFonts w:ascii="Arial" w:hAnsi="Arial" w:cs="Arial"/>
        </w:rPr>
      </w:pPr>
      <w:r w:rsidRPr="00E308D2">
        <w:rPr>
          <w:rFonts w:ascii="Arial" w:hAnsi="Arial" w:cs="Arial"/>
          <w:b/>
          <w:bCs/>
        </w:rPr>
        <w:t>Palavras-chave:</w:t>
      </w:r>
      <w:r w:rsidRPr="00E308D2">
        <w:rPr>
          <w:rFonts w:ascii="Arial" w:hAnsi="Arial" w:cs="Arial"/>
        </w:rPr>
        <w:t xml:space="preserve"> Sedentarismo</w:t>
      </w:r>
      <w:r w:rsidR="004E018F">
        <w:rPr>
          <w:rFonts w:ascii="Arial" w:hAnsi="Arial" w:cs="Arial"/>
        </w:rPr>
        <w:t>.</w:t>
      </w:r>
      <w:r w:rsidRPr="00E308D2">
        <w:rPr>
          <w:rFonts w:ascii="Arial" w:hAnsi="Arial" w:cs="Arial"/>
        </w:rPr>
        <w:t xml:space="preserve"> Atividade física</w:t>
      </w:r>
      <w:r w:rsidR="004E018F">
        <w:rPr>
          <w:rFonts w:ascii="Arial" w:hAnsi="Arial" w:cs="Arial"/>
        </w:rPr>
        <w:t>.</w:t>
      </w:r>
      <w:r w:rsidRPr="00E308D2">
        <w:rPr>
          <w:rFonts w:ascii="Arial" w:hAnsi="Arial" w:cs="Arial"/>
        </w:rPr>
        <w:t xml:space="preserve"> Doenças crônicas</w:t>
      </w:r>
      <w:r w:rsidR="004E018F">
        <w:rPr>
          <w:rFonts w:ascii="Arial" w:hAnsi="Arial" w:cs="Arial"/>
        </w:rPr>
        <w:t>.</w:t>
      </w:r>
      <w:r w:rsidRPr="00E308D2">
        <w:rPr>
          <w:rFonts w:ascii="Arial" w:hAnsi="Arial" w:cs="Arial"/>
        </w:rPr>
        <w:t xml:space="preserve"> Promoção da saúde</w:t>
      </w:r>
      <w:r w:rsidR="004E018F">
        <w:rPr>
          <w:rFonts w:ascii="Arial" w:hAnsi="Arial" w:cs="Arial"/>
        </w:rPr>
        <w:t>.</w:t>
      </w:r>
      <w:r w:rsidRPr="00E308D2">
        <w:rPr>
          <w:rFonts w:ascii="Arial" w:hAnsi="Arial" w:cs="Arial"/>
        </w:rPr>
        <w:t xml:space="preserve"> Qualidade de vida.</w:t>
      </w:r>
    </w:p>
    <w:p w14:paraId="5FD02C88" w14:textId="77777777" w:rsidR="00E308D2" w:rsidRP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7F3A84C6" w14:textId="77777777" w:rsidR="00E308D2" w:rsidRP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6D279541" w14:textId="77777777" w:rsidR="00E308D2" w:rsidRDefault="00E308D2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E308D2">
        <w:rPr>
          <w:rFonts w:ascii="Arial" w:hAnsi="Arial" w:cs="Arial"/>
          <w:b/>
          <w:bCs/>
        </w:rPr>
        <w:t>Introdução</w:t>
      </w:r>
    </w:p>
    <w:p w14:paraId="2FB0C997" w14:textId="77777777" w:rsidR="004E018F" w:rsidRPr="00E308D2" w:rsidRDefault="004E018F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2295DB4C" w14:textId="77777777" w:rsidR="00E308D2" w:rsidRP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308D2">
        <w:rPr>
          <w:rFonts w:ascii="Arial" w:hAnsi="Arial" w:cs="Arial"/>
        </w:rPr>
        <w:t xml:space="preserve">O estilo de vida moderno tem contribuído significativamente para o aumento dos índices de sedentarismo em diferentes faixas etárias e grupos sociais. O avanço tecnológico, a urbanização acelerada e as mudanças nos hábitos de trabalho e lazer têm reduzido as oportunidades de movimentação corporal no dia a dia. Segundo a </w:t>
      </w:r>
      <w:r w:rsidRPr="00E308D2">
        <w:rPr>
          <w:rFonts w:ascii="Arial" w:hAnsi="Arial" w:cs="Arial"/>
          <w:b/>
          <w:bCs/>
        </w:rPr>
        <w:t>Organização Mundial da Saúde (OMS, 2020)</w:t>
      </w:r>
      <w:r w:rsidRPr="00E308D2">
        <w:rPr>
          <w:rFonts w:ascii="Arial" w:hAnsi="Arial" w:cs="Arial"/>
        </w:rPr>
        <w:t>, a inatividade física figura entre os quatro principais fatores de risco para a mortalidade global, estando associada diretamente ao desenvolvimento de doenças crônicas não transmissíveis (DCNT), como obesidade, diabetes tipo 2, hipertensão arterial e doenças cardiovasculares.</w:t>
      </w:r>
    </w:p>
    <w:p w14:paraId="6A0AAFAC" w14:textId="77777777" w:rsidR="00E308D2" w:rsidRP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308D2">
        <w:rPr>
          <w:rFonts w:ascii="Arial" w:hAnsi="Arial" w:cs="Arial"/>
        </w:rPr>
        <w:t xml:space="preserve">Além das consequências físicas, o sedentarismo também tem sido relacionado a impactos negativos sobre a saúde mental, como o aumento dos </w:t>
      </w:r>
      <w:r w:rsidRPr="00E308D2">
        <w:rPr>
          <w:rFonts w:ascii="Arial" w:hAnsi="Arial" w:cs="Arial"/>
        </w:rPr>
        <w:lastRenderedPageBreak/>
        <w:t xml:space="preserve">casos de ansiedade e depressão, conforme apontam estudos de </w:t>
      </w:r>
      <w:proofErr w:type="spellStart"/>
      <w:r w:rsidRPr="00E308D2">
        <w:rPr>
          <w:rFonts w:ascii="Arial" w:hAnsi="Arial" w:cs="Arial"/>
          <w:b/>
          <w:bCs/>
        </w:rPr>
        <w:t>Matsudo</w:t>
      </w:r>
      <w:proofErr w:type="spellEnd"/>
      <w:r w:rsidRPr="00E308D2">
        <w:rPr>
          <w:rFonts w:ascii="Arial" w:hAnsi="Arial" w:cs="Arial"/>
          <w:b/>
          <w:bCs/>
        </w:rPr>
        <w:t xml:space="preserve"> et al. (2002)</w:t>
      </w:r>
      <w:r w:rsidRPr="00E308D2">
        <w:rPr>
          <w:rFonts w:ascii="Arial" w:hAnsi="Arial" w:cs="Arial"/>
        </w:rPr>
        <w:t xml:space="preserve">. No contexto brasileiro, dados do </w:t>
      </w:r>
      <w:r w:rsidRPr="00E308D2">
        <w:rPr>
          <w:rFonts w:ascii="Arial" w:hAnsi="Arial" w:cs="Arial"/>
          <w:b/>
          <w:bCs/>
        </w:rPr>
        <w:t>Ministério da Saúde (2021)</w:t>
      </w:r>
      <w:r w:rsidRPr="00E308D2">
        <w:rPr>
          <w:rFonts w:ascii="Arial" w:hAnsi="Arial" w:cs="Arial"/>
        </w:rPr>
        <w:t xml:space="preserve"> indicam que mais da metade da população adulta não realiza a quantidade mínima recomendada de atividade física semanal, o que agrava o cenário de morbimortalidade por </w:t>
      </w:r>
      <w:proofErr w:type="spellStart"/>
      <w:r w:rsidRPr="00E308D2">
        <w:rPr>
          <w:rFonts w:ascii="Arial" w:hAnsi="Arial" w:cs="Arial"/>
        </w:rPr>
        <w:t>DCNTs</w:t>
      </w:r>
      <w:proofErr w:type="spellEnd"/>
      <w:r w:rsidRPr="00E308D2">
        <w:rPr>
          <w:rFonts w:ascii="Arial" w:hAnsi="Arial" w:cs="Arial"/>
        </w:rPr>
        <w:t>.</w:t>
      </w:r>
    </w:p>
    <w:p w14:paraId="37025B1C" w14:textId="77777777" w:rsidR="00E308D2" w:rsidRP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308D2">
        <w:rPr>
          <w:rFonts w:ascii="Arial" w:hAnsi="Arial" w:cs="Arial"/>
        </w:rPr>
        <w:t xml:space="preserve">Autores como </w:t>
      </w:r>
      <w:proofErr w:type="spellStart"/>
      <w:r w:rsidRPr="00E308D2">
        <w:rPr>
          <w:rFonts w:ascii="Arial" w:hAnsi="Arial" w:cs="Arial"/>
          <w:b/>
          <w:bCs/>
        </w:rPr>
        <w:t>Caspersen</w:t>
      </w:r>
      <w:proofErr w:type="spellEnd"/>
      <w:r w:rsidRPr="00E308D2">
        <w:rPr>
          <w:rFonts w:ascii="Arial" w:hAnsi="Arial" w:cs="Arial"/>
          <w:b/>
          <w:bCs/>
        </w:rPr>
        <w:t xml:space="preserve"> et al. (1985)</w:t>
      </w:r>
      <w:r w:rsidRPr="00E308D2">
        <w:rPr>
          <w:rFonts w:ascii="Arial" w:hAnsi="Arial" w:cs="Arial"/>
        </w:rPr>
        <w:t xml:space="preserve"> definem atividade física como qualquer movimento corporal produzido pelos músculos esqueléticos que resulte em gasto energético acima dos níveis de repouso. Já </w:t>
      </w:r>
      <w:r w:rsidRPr="00E308D2">
        <w:rPr>
          <w:rFonts w:ascii="Arial" w:hAnsi="Arial" w:cs="Arial"/>
          <w:b/>
          <w:bCs/>
        </w:rPr>
        <w:t>Nahas (2010)</w:t>
      </w:r>
      <w:r w:rsidRPr="00E308D2">
        <w:rPr>
          <w:rFonts w:ascii="Arial" w:hAnsi="Arial" w:cs="Arial"/>
        </w:rPr>
        <w:t xml:space="preserve"> destaca que a prática regular de atividades físicas promove inúmeros benefícios fisiológicos, como a melhora do condicionamento cardiorrespiratório, o controle dos níveis de glicose e a regulação da pressão arterial.</w:t>
      </w:r>
    </w:p>
    <w:p w14:paraId="706E2426" w14:textId="77777777" w:rsidR="00E308D2" w:rsidRP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308D2">
        <w:rPr>
          <w:rFonts w:ascii="Arial" w:hAnsi="Arial" w:cs="Arial"/>
        </w:rPr>
        <w:t>Diante da relevância do tema, este artigo tem como objetivo analisar a importância da atividade física como estratégia de prevenção às doenças crônicas associadas ao sedentarismo, apontando as principais evidências científicas sobre seus benefícios e os desafios para a promoção de um estilo de vida ativo na população.</w:t>
      </w:r>
    </w:p>
    <w:p w14:paraId="2828C389" w14:textId="77777777" w:rsidR="004E018F" w:rsidRDefault="004E018F" w:rsidP="004E018F">
      <w:pPr>
        <w:spacing w:after="0" w:line="360" w:lineRule="auto"/>
        <w:jc w:val="both"/>
        <w:rPr>
          <w:rFonts w:ascii="Arial" w:hAnsi="Arial" w:cs="Arial"/>
        </w:rPr>
      </w:pPr>
    </w:p>
    <w:p w14:paraId="069176A2" w14:textId="77777777" w:rsidR="004E018F" w:rsidRDefault="004E018F" w:rsidP="004E018F">
      <w:pPr>
        <w:spacing w:after="0" w:line="360" w:lineRule="auto"/>
        <w:jc w:val="both"/>
        <w:rPr>
          <w:rFonts w:ascii="Arial" w:hAnsi="Arial" w:cs="Arial"/>
        </w:rPr>
      </w:pPr>
    </w:p>
    <w:p w14:paraId="2452DA19" w14:textId="3EE2317E" w:rsidR="00E308D2" w:rsidRDefault="00E308D2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E308D2">
        <w:rPr>
          <w:rFonts w:ascii="Arial" w:hAnsi="Arial" w:cs="Arial"/>
          <w:b/>
          <w:bCs/>
        </w:rPr>
        <w:t>Justificativa</w:t>
      </w:r>
    </w:p>
    <w:p w14:paraId="0C147363" w14:textId="77777777" w:rsidR="004E018F" w:rsidRPr="00E308D2" w:rsidRDefault="004E018F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1985B0B3" w14:textId="77777777" w:rsidR="00E308D2" w:rsidRP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308D2">
        <w:rPr>
          <w:rFonts w:ascii="Arial" w:hAnsi="Arial" w:cs="Arial"/>
        </w:rPr>
        <w:t xml:space="preserve">A crescente prevalência de doenças crônicas não transmissíveis (DCNT) representa um dos maiores desafios para a saúde pública mundial. O sedentarismo, enquanto fator de risco modificável, tem papel central nesse cenário, sendo responsável por grande parte da carga global de morbidade e mortalidade. De acordo com a </w:t>
      </w:r>
      <w:r w:rsidRPr="00E308D2">
        <w:rPr>
          <w:rFonts w:ascii="Arial" w:hAnsi="Arial" w:cs="Arial"/>
          <w:b/>
          <w:bCs/>
        </w:rPr>
        <w:t>Organização Mundial da Saúde (OMS, 2020)</w:t>
      </w:r>
      <w:r w:rsidRPr="00E308D2">
        <w:rPr>
          <w:rFonts w:ascii="Arial" w:hAnsi="Arial" w:cs="Arial"/>
        </w:rPr>
        <w:t xml:space="preserve">, a inatividade física está associada a cerca de 5 milhões de mortes por ano no mundo. No Brasil, dados do </w:t>
      </w:r>
      <w:r w:rsidRPr="00E308D2">
        <w:rPr>
          <w:rFonts w:ascii="Arial" w:hAnsi="Arial" w:cs="Arial"/>
          <w:b/>
          <w:bCs/>
        </w:rPr>
        <w:t>Ministério da Saúde (2021)</w:t>
      </w:r>
      <w:r w:rsidRPr="00E308D2">
        <w:rPr>
          <w:rFonts w:ascii="Arial" w:hAnsi="Arial" w:cs="Arial"/>
        </w:rPr>
        <w:t xml:space="preserve"> evidenciam que a insuficiência de atividade física atinge aproximadamente 47% da população adulta. Diante desses números alarmantes, torna-se essencial o desenvolvimento de estratégias que incentivem a prática regular de exercícios físicos como forma de prevenção de doenças crônicas como diabetes tipo 2, obesidade, hipertensão e doenças cardiovasculares. Segundo </w:t>
      </w:r>
      <w:proofErr w:type="spellStart"/>
      <w:r w:rsidRPr="00E308D2">
        <w:rPr>
          <w:rFonts w:ascii="Arial" w:hAnsi="Arial" w:cs="Arial"/>
          <w:b/>
          <w:bCs/>
        </w:rPr>
        <w:t>Matsudo</w:t>
      </w:r>
      <w:proofErr w:type="spellEnd"/>
      <w:r w:rsidRPr="00E308D2">
        <w:rPr>
          <w:rFonts w:ascii="Arial" w:hAnsi="Arial" w:cs="Arial"/>
          <w:b/>
          <w:bCs/>
        </w:rPr>
        <w:t xml:space="preserve"> et al. (2002)</w:t>
      </w:r>
      <w:r w:rsidRPr="00E308D2">
        <w:rPr>
          <w:rFonts w:ascii="Arial" w:hAnsi="Arial" w:cs="Arial"/>
        </w:rPr>
        <w:t xml:space="preserve">, a adoção de um estilo de vida ativo pode reduzir significativamente os riscos de desenvolvimento dessas patologias, além de contribuir para a melhoria </w:t>
      </w:r>
      <w:r w:rsidRPr="00E308D2">
        <w:rPr>
          <w:rFonts w:ascii="Arial" w:hAnsi="Arial" w:cs="Arial"/>
        </w:rPr>
        <w:lastRenderedPageBreak/>
        <w:t>da saúde mental. Portanto, discutir a relação entre sedentarismo e saúde é de extrema relevância acadêmica e social.</w:t>
      </w:r>
    </w:p>
    <w:p w14:paraId="38D87EAC" w14:textId="079B5E02" w:rsid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2A4200CF" w14:textId="77777777" w:rsidR="004E018F" w:rsidRPr="00E308D2" w:rsidRDefault="004E018F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64805670" w14:textId="61DC777B" w:rsidR="00E308D2" w:rsidRDefault="00E308D2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E308D2">
        <w:rPr>
          <w:rFonts w:ascii="Arial" w:hAnsi="Arial" w:cs="Arial"/>
          <w:b/>
          <w:bCs/>
        </w:rPr>
        <w:t>Objetivos</w:t>
      </w:r>
    </w:p>
    <w:p w14:paraId="335BB2C9" w14:textId="77777777" w:rsidR="004E018F" w:rsidRPr="00E308D2" w:rsidRDefault="004E018F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2A80EB3E" w14:textId="7E532FA4" w:rsidR="00E308D2" w:rsidRDefault="00E308D2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E308D2">
        <w:rPr>
          <w:rFonts w:ascii="Arial" w:hAnsi="Arial" w:cs="Arial"/>
          <w:b/>
          <w:bCs/>
        </w:rPr>
        <w:t>Objetivo Geral:</w:t>
      </w:r>
    </w:p>
    <w:p w14:paraId="2E7E3E09" w14:textId="77777777" w:rsidR="004E018F" w:rsidRPr="00E308D2" w:rsidRDefault="004E018F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2ECD7A39" w14:textId="77777777" w:rsidR="00E308D2" w:rsidRP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308D2">
        <w:rPr>
          <w:rFonts w:ascii="Arial" w:hAnsi="Arial" w:cs="Arial"/>
        </w:rPr>
        <w:t>Analisar a importância da atividade física na prevenção de doenças crônicas associadas ao sedentarismo.</w:t>
      </w:r>
    </w:p>
    <w:p w14:paraId="3C2F87CE" w14:textId="77777777" w:rsidR="004E018F" w:rsidRPr="004E018F" w:rsidRDefault="004E018F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260F8148" w14:textId="77777777" w:rsidR="004E018F" w:rsidRPr="004E018F" w:rsidRDefault="004E018F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1BD6A83D" w14:textId="3DA9F52D" w:rsidR="00E308D2" w:rsidRDefault="00E308D2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E308D2">
        <w:rPr>
          <w:rFonts w:ascii="Arial" w:hAnsi="Arial" w:cs="Arial"/>
          <w:b/>
          <w:bCs/>
        </w:rPr>
        <w:t>Objetivos Específicos:</w:t>
      </w:r>
    </w:p>
    <w:p w14:paraId="064C4CEE" w14:textId="77777777" w:rsidR="004E018F" w:rsidRPr="00E308D2" w:rsidRDefault="004E018F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1500E33C" w14:textId="77777777" w:rsidR="00E308D2" w:rsidRPr="00E308D2" w:rsidRDefault="00E308D2" w:rsidP="004E018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Arial" w:hAnsi="Arial" w:cs="Arial"/>
        </w:rPr>
      </w:pPr>
      <w:r w:rsidRPr="00E308D2">
        <w:rPr>
          <w:rFonts w:ascii="Arial" w:hAnsi="Arial" w:cs="Arial"/>
        </w:rPr>
        <w:t>Identificar as principais doenças crônicas relacionadas ao sedentarismo.</w:t>
      </w:r>
    </w:p>
    <w:p w14:paraId="5E1A3BAD" w14:textId="77777777" w:rsidR="00E308D2" w:rsidRPr="00E308D2" w:rsidRDefault="00E308D2" w:rsidP="004E018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Arial" w:hAnsi="Arial" w:cs="Arial"/>
        </w:rPr>
      </w:pPr>
      <w:r w:rsidRPr="00E308D2">
        <w:rPr>
          <w:rFonts w:ascii="Arial" w:hAnsi="Arial" w:cs="Arial"/>
        </w:rPr>
        <w:t>Discutir os benefícios fisiológicos e psicológicos da prática regular de atividade física.</w:t>
      </w:r>
    </w:p>
    <w:p w14:paraId="2F70559C" w14:textId="77777777" w:rsidR="00E308D2" w:rsidRPr="00E308D2" w:rsidRDefault="00E308D2" w:rsidP="004E018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Arial" w:hAnsi="Arial" w:cs="Arial"/>
        </w:rPr>
      </w:pPr>
      <w:r w:rsidRPr="00E308D2">
        <w:rPr>
          <w:rFonts w:ascii="Arial" w:hAnsi="Arial" w:cs="Arial"/>
        </w:rPr>
        <w:t>Apresentar dados epidemiológicos sobre o sedentarismo e suas consequências.</w:t>
      </w:r>
    </w:p>
    <w:p w14:paraId="0390FB85" w14:textId="77777777" w:rsidR="00E308D2" w:rsidRPr="00E308D2" w:rsidRDefault="00E308D2" w:rsidP="004E018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Arial" w:hAnsi="Arial" w:cs="Arial"/>
        </w:rPr>
      </w:pPr>
      <w:r w:rsidRPr="00E308D2">
        <w:rPr>
          <w:rFonts w:ascii="Arial" w:hAnsi="Arial" w:cs="Arial"/>
        </w:rPr>
        <w:t>Sugerir estratégias para a promoção da atividade física como medida preventiva.</w:t>
      </w:r>
    </w:p>
    <w:p w14:paraId="6C0DD97B" w14:textId="3BDF6426" w:rsidR="00E308D2" w:rsidRP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7E2F52D1" w14:textId="77777777" w:rsidR="004E018F" w:rsidRPr="004E018F" w:rsidRDefault="004E018F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6A5D3E6A" w14:textId="6EBA5A83" w:rsidR="00E308D2" w:rsidRDefault="00E308D2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E308D2">
        <w:rPr>
          <w:rFonts w:ascii="Arial" w:hAnsi="Arial" w:cs="Arial"/>
          <w:b/>
          <w:bCs/>
        </w:rPr>
        <w:t>Metodologia</w:t>
      </w:r>
    </w:p>
    <w:p w14:paraId="3BC19580" w14:textId="77777777" w:rsidR="004E018F" w:rsidRPr="00E308D2" w:rsidRDefault="004E018F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163056BB" w14:textId="77777777" w:rsidR="00E308D2" w:rsidRP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308D2">
        <w:rPr>
          <w:rFonts w:ascii="Arial" w:hAnsi="Arial" w:cs="Arial"/>
        </w:rPr>
        <w:t xml:space="preserve">Este estudo caracteriza-se como uma </w:t>
      </w:r>
      <w:r w:rsidRPr="00E308D2">
        <w:rPr>
          <w:rFonts w:ascii="Arial" w:hAnsi="Arial" w:cs="Arial"/>
          <w:b/>
          <w:bCs/>
        </w:rPr>
        <w:t>revisão bibliográfica de caráter qualitativo</w:t>
      </w:r>
      <w:r w:rsidRPr="00E308D2">
        <w:rPr>
          <w:rFonts w:ascii="Arial" w:hAnsi="Arial" w:cs="Arial"/>
        </w:rPr>
        <w:t xml:space="preserve">, tendo como base a análise de produções científicas, livros acadêmicos e documentos oficiais publicados nas últimas duas décadas. Foram realizadas buscas nas bases de dados </w:t>
      </w:r>
      <w:r w:rsidRPr="00E308D2">
        <w:rPr>
          <w:rFonts w:ascii="Arial" w:hAnsi="Arial" w:cs="Arial"/>
          <w:b/>
          <w:bCs/>
        </w:rPr>
        <w:t>SciELO</w:t>
      </w:r>
      <w:r w:rsidRPr="00E308D2">
        <w:rPr>
          <w:rFonts w:ascii="Arial" w:hAnsi="Arial" w:cs="Arial"/>
        </w:rPr>
        <w:t xml:space="preserve">, </w:t>
      </w:r>
      <w:proofErr w:type="spellStart"/>
      <w:r w:rsidRPr="00E308D2">
        <w:rPr>
          <w:rFonts w:ascii="Arial" w:hAnsi="Arial" w:cs="Arial"/>
          <w:b/>
          <w:bCs/>
        </w:rPr>
        <w:t>PubMed</w:t>
      </w:r>
      <w:proofErr w:type="spellEnd"/>
      <w:r w:rsidRPr="00E308D2">
        <w:rPr>
          <w:rFonts w:ascii="Arial" w:hAnsi="Arial" w:cs="Arial"/>
        </w:rPr>
        <w:t xml:space="preserve">, </w:t>
      </w:r>
      <w:r w:rsidRPr="00E308D2">
        <w:rPr>
          <w:rFonts w:ascii="Arial" w:hAnsi="Arial" w:cs="Arial"/>
          <w:b/>
          <w:bCs/>
        </w:rPr>
        <w:t>Google Scholar</w:t>
      </w:r>
      <w:r w:rsidRPr="00E308D2">
        <w:rPr>
          <w:rFonts w:ascii="Arial" w:hAnsi="Arial" w:cs="Arial"/>
        </w:rPr>
        <w:t xml:space="preserve">, além de consultas a publicações do </w:t>
      </w:r>
      <w:r w:rsidRPr="00E308D2">
        <w:rPr>
          <w:rFonts w:ascii="Arial" w:hAnsi="Arial" w:cs="Arial"/>
          <w:b/>
          <w:bCs/>
        </w:rPr>
        <w:t>Ministério da Saúde do Brasil</w:t>
      </w:r>
      <w:r w:rsidRPr="00E308D2">
        <w:rPr>
          <w:rFonts w:ascii="Arial" w:hAnsi="Arial" w:cs="Arial"/>
        </w:rPr>
        <w:t xml:space="preserve"> e da </w:t>
      </w:r>
      <w:r w:rsidRPr="00E308D2">
        <w:rPr>
          <w:rFonts w:ascii="Arial" w:hAnsi="Arial" w:cs="Arial"/>
          <w:b/>
          <w:bCs/>
        </w:rPr>
        <w:t>Organização Mundial da Saúde (OMS)</w:t>
      </w:r>
      <w:r w:rsidRPr="00E308D2">
        <w:rPr>
          <w:rFonts w:ascii="Arial" w:hAnsi="Arial" w:cs="Arial"/>
        </w:rPr>
        <w:t xml:space="preserve">. Os descritores utilizados nas pesquisas foram: “sedentarismo”, “atividade física”, “doenças crônicas não transmissíveis”, “prevenção” e “qualidade de vida”. Como critérios de inclusão, </w:t>
      </w:r>
      <w:r w:rsidRPr="00E308D2">
        <w:rPr>
          <w:rFonts w:ascii="Arial" w:hAnsi="Arial" w:cs="Arial"/>
        </w:rPr>
        <w:lastRenderedPageBreak/>
        <w:t>foram selecionados artigos com abordagem científica, metodologicamente consistentes e publicados em língua portuguesa ou inglesa. A análise dos dados seguiu abordagem descritiva, buscando identificar as principais associações entre sedentarismo, desenvolvimento de doenças crônicas e os efeitos benéficos da atividade física regular na promoção da saúde.</w:t>
      </w:r>
    </w:p>
    <w:p w14:paraId="577BFED3" w14:textId="0C9117A9" w:rsid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41529EFC" w14:textId="77777777" w:rsidR="004E018F" w:rsidRPr="00E308D2" w:rsidRDefault="004E018F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4AEBDC03" w14:textId="2C9284A5" w:rsidR="00E308D2" w:rsidRDefault="00E308D2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E308D2">
        <w:rPr>
          <w:rFonts w:ascii="Arial" w:hAnsi="Arial" w:cs="Arial"/>
          <w:b/>
          <w:bCs/>
        </w:rPr>
        <w:t>Considerações Finais</w:t>
      </w:r>
    </w:p>
    <w:p w14:paraId="2EA89D4B" w14:textId="77777777" w:rsidR="004E018F" w:rsidRPr="00E308D2" w:rsidRDefault="004E018F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5564467D" w14:textId="77777777" w:rsidR="00E308D2" w:rsidRP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E308D2">
        <w:rPr>
          <w:rFonts w:ascii="Arial" w:hAnsi="Arial" w:cs="Arial"/>
        </w:rPr>
        <w:t xml:space="preserve">A análise da literatura revela que o sedentarismo é um dos principais fatores de risco para o desenvolvimento de diversas doenças crônicas, impactando diretamente a qualidade de vida e a longevidade da população. A prática regular de atividade física emerge como uma estratégia eficiente e de baixo custo para a prevenção e o controle dessas doenças. Autores como </w:t>
      </w:r>
      <w:proofErr w:type="spellStart"/>
      <w:r w:rsidRPr="00E308D2">
        <w:rPr>
          <w:rFonts w:ascii="Arial" w:hAnsi="Arial" w:cs="Arial"/>
          <w:b/>
          <w:bCs/>
        </w:rPr>
        <w:t>Caspersen</w:t>
      </w:r>
      <w:proofErr w:type="spellEnd"/>
      <w:r w:rsidRPr="00E308D2">
        <w:rPr>
          <w:rFonts w:ascii="Arial" w:hAnsi="Arial" w:cs="Arial"/>
          <w:b/>
          <w:bCs/>
        </w:rPr>
        <w:t xml:space="preserve"> et al. (1985)</w:t>
      </w:r>
      <w:r w:rsidRPr="00E308D2">
        <w:rPr>
          <w:rFonts w:ascii="Arial" w:hAnsi="Arial" w:cs="Arial"/>
        </w:rPr>
        <w:t xml:space="preserve"> e </w:t>
      </w:r>
      <w:r w:rsidRPr="00E308D2">
        <w:rPr>
          <w:rFonts w:ascii="Arial" w:hAnsi="Arial" w:cs="Arial"/>
          <w:b/>
          <w:bCs/>
        </w:rPr>
        <w:t>Nahas (2010)</w:t>
      </w:r>
      <w:r w:rsidRPr="00E308D2">
        <w:rPr>
          <w:rFonts w:ascii="Arial" w:hAnsi="Arial" w:cs="Arial"/>
        </w:rPr>
        <w:t xml:space="preserve"> reforçam que mudanças simples no estilo de vida, como a inclusão de atividades físicas regulares, podem gerar benefícios significativos à saúde física e mental. No entanto, a superação desse problema requer a adoção de políticas públicas eficazes, campanhas de conscientização e o envolvimento de profissionais da saúde, educadores e da sociedade em geral. Conclui-se que investir na promoção da atividade física é um caminho essencial para a melhoria dos indicadores de saúde e para a redução dos custos com o tratamento de doenças crônicas no sistema de saúde.</w:t>
      </w:r>
    </w:p>
    <w:p w14:paraId="02F11CBB" w14:textId="15A700B1" w:rsid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19E7ABF6" w14:textId="77777777" w:rsidR="004E018F" w:rsidRPr="00E308D2" w:rsidRDefault="004E018F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14:paraId="76E7D3F3" w14:textId="0A394F94" w:rsidR="00E308D2" w:rsidRPr="00E308D2" w:rsidRDefault="00E308D2" w:rsidP="004E018F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E308D2">
        <w:rPr>
          <w:rFonts w:ascii="Arial" w:hAnsi="Arial" w:cs="Arial"/>
          <w:b/>
          <w:bCs/>
        </w:rPr>
        <w:t>Referências</w:t>
      </w:r>
    </w:p>
    <w:p w14:paraId="69E4926E" w14:textId="77777777" w:rsidR="004E018F" w:rsidRDefault="004E018F" w:rsidP="004E018F">
      <w:pPr>
        <w:spacing w:after="0" w:line="360" w:lineRule="auto"/>
        <w:jc w:val="both"/>
        <w:rPr>
          <w:rFonts w:ascii="Arial" w:hAnsi="Arial" w:cs="Arial"/>
        </w:rPr>
      </w:pPr>
    </w:p>
    <w:p w14:paraId="36BAFCF4" w14:textId="53AE89AD" w:rsidR="00E308D2" w:rsidRPr="00E308D2" w:rsidRDefault="00E308D2" w:rsidP="004E018F">
      <w:pPr>
        <w:spacing w:after="0" w:line="360" w:lineRule="auto"/>
        <w:jc w:val="both"/>
        <w:rPr>
          <w:rFonts w:ascii="Arial" w:hAnsi="Arial" w:cs="Arial"/>
        </w:rPr>
      </w:pPr>
      <w:r w:rsidRPr="00E308D2">
        <w:rPr>
          <w:rFonts w:ascii="Arial" w:hAnsi="Arial" w:cs="Arial"/>
        </w:rPr>
        <w:t xml:space="preserve">CASPERSEN, C. J.; POWELL, K. E.; CHRISTENSON, G. M. </w:t>
      </w:r>
      <w:proofErr w:type="spellStart"/>
      <w:r w:rsidRPr="00E308D2">
        <w:rPr>
          <w:rFonts w:ascii="Arial" w:hAnsi="Arial" w:cs="Arial"/>
        </w:rPr>
        <w:t>Physical</w:t>
      </w:r>
      <w:proofErr w:type="spellEnd"/>
      <w:r w:rsidRPr="00E308D2">
        <w:rPr>
          <w:rFonts w:ascii="Arial" w:hAnsi="Arial" w:cs="Arial"/>
        </w:rPr>
        <w:t xml:space="preserve"> </w:t>
      </w:r>
      <w:proofErr w:type="spellStart"/>
      <w:r w:rsidRPr="00E308D2">
        <w:rPr>
          <w:rFonts w:ascii="Arial" w:hAnsi="Arial" w:cs="Arial"/>
        </w:rPr>
        <w:t>activity</w:t>
      </w:r>
      <w:proofErr w:type="spellEnd"/>
      <w:r w:rsidRPr="00E308D2">
        <w:rPr>
          <w:rFonts w:ascii="Arial" w:hAnsi="Arial" w:cs="Arial"/>
        </w:rPr>
        <w:t xml:space="preserve">, </w:t>
      </w:r>
      <w:proofErr w:type="spellStart"/>
      <w:r w:rsidRPr="00E308D2">
        <w:rPr>
          <w:rFonts w:ascii="Arial" w:hAnsi="Arial" w:cs="Arial"/>
        </w:rPr>
        <w:t>exercise</w:t>
      </w:r>
      <w:proofErr w:type="spellEnd"/>
      <w:r w:rsidRPr="00E308D2">
        <w:rPr>
          <w:rFonts w:ascii="Arial" w:hAnsi="Arial" w:cs="Arial"/>
        </w:rPr>
        <w:t xml:space="preserve">, </w:t>
      </w:r>
      <w:proofErr w:type="spellStart"/>
      <w:r w:rsidRPr="00E308D2">
        <w:rPr>
          <w:rFonts w:ascii="Arial" w:hAnsi="Arial" w:cs="Arial"/>
        </w:rPr>
        <w:t>and</w:t>
      </w:r>
      <w:proofErr w:type="spellEnd"/>
      <w:r w:rsidRPr="00E308D2">
        <w:rPr>
          <w:rFonts w:ascii="Arial" w:hAnsi="Arial" w:cs="Arial"/>
        </w:rPr>
        <w:t xml:space="preserve"> </w:t>
      </w:r>
      <w:proofErr w:type="spellStart"/>
      <w:r w:rsidRPr="00E308D2">
        <w:rPr>
          <w:rFonts w:ascii="Arial" w:hAnsi="Arial" w:cs="Arial"/>
        </w:rPr>
        <w:t>physical</w:t>
      </w:r>
      <w:proofErr w:type="spellEnd"/>
      <w:r w:rsidRPr="00E308D2">
        <w:rPr>
          <w:rFonts w:ascii="Arial" w:hAnsi="Arial" w:cs="Arial"/>
        </w:rPr>
        <w:t xml:space="preserve"> fitness: </w:t>
      </w:r>
      <w:proofErr w:type="spellStart"/>
      <w:r w:rsidRPr="00E308D2">
        <w:rPr>
          <w:rFonts w:ascii="Arial" w:hAnsi="Arial" w:cs="Arial"/>
        </w:rPr>
        <w:t>definitions</w:t>
      </w:r>
      <w:proofErr w:type="spellEnd"/>
      <w:r w:rsidRPr="00E308D2">
        <w:rPr>
          <w:rFonts w:ascii="Arial" w:hAnsi="Arial" w:cs="Arial"/>
        </w:rPr>
        <w:t xml:space="preserve"> </w:t>
      </w:r>
      <w:proofErr w:type="spellStart"/>
      <w:r w:rsidRPr="00E308D2">
        <w:rPr>
          <w:rFonts w:ascii="Arial" w:hAnsi="Arial" w:cs="Arial"/>
        </w:rPr>
        <w:t>and</w:t>
      </w:r>
      <w:proofErr w:type="spellEnd"/>
      <w:r w:rsidRPr="00E308D2">
        <w:rPr>
          <w:rFonts w:ascii="Arial" w:hAnsi="Arial" w:cs="Arial"/>
        </w:rPr>
        <w:t xml:space="preserve"> </w:t>
      </w:r>
      <w:proofErr w:type="spellStart"/>
      <w:r w:rsidRPr="00E308D2">
        <w:rPr>
          <w:rFonts w:ascii="Arial" w:hAnsi="Arial" w:cs="Arial"/>
        </w:rPr>
        <w:t>distinctions</w:t>
      </w:r>
      <w:proofErr w:type="spellEnd"/>
      <w:r w:rsidRPr="00E308D2">
        <w:rPr>
          <w:rFonts w:ascii="Arial" w:hAnsi="Arial" w:cs="Arial"/>
        </w:rPr>
        <w:t xml:space="preserve"> for </w:t>
      </w:r>
      <w:proofErr w:type="spellStart"/>
      <w:r w:rsidRPr="00E308D2">
        <w:rPr>
          <w:rFonts w:ascii="Arial" w:hAnsi="Arial" w:cs="Arial"/>
        </w:rPr>
        <w:t>health-related</w:t>
      </w:r>
      <w:proofErr w:type="spellEnd"/>
      <w:r w:rsidRPr="00E308D2">
        <w:rPr>
          <w:rFonts w:ascii="Arial" w:hAnsi="Arial" w:cs="Arial"/>
        </w:rPr>
        <w:t xml:space="preserve"> </w:t>
      </w:r>
      <w:proofErr w:type="spellStart"/>
      <w:r w:rsidRPr="00E308D2">
        <w:rPr>
          <w:rFonts w:ascii="Arial" w:hAnsi="Arial" w:cs="Arial"/>
        </w:rPr>
        <w:t>research</w:t>
      </w:r>
      <w:proofErr w:type="spellEnd"/>
      <w:r w:rsidRPr="00E308D2">
        <w:rPr>
          <w:rFonts w:ascii="Arial" w:hAnsi="Arial" w:cs="Arial"/>
        </w:rPr>
        <w:t xml:space="preserve">. </w:t>
      </w:r>
      <w:proofErr w:type="spellStart"/>
      <w:r w:rsidRPr="00E308D2">
        <w:rPr>
          <w:rFonts w:ascii="Arial" w:hAnsi="Arial" w:cs="Arial"/>
        </w:rPr>
        <w:t>Public</w:t>
      </w:r>
      <w:proofErr w:type="spellEnd"/>
      <w:r w:rsidRPr="00E308D2">
        <w:rPr>
          <w:rFonts w:ascii="Arial" w:hAnsi="Arial" w:cs="Arial"/>
        </w:rPr>
        <w:t xml:space="preserve"> Health Reports, v. 100, n. 2, p. 126-131, 1985.</w:t>
      </w:r>
    </w:p>
    <w:p w14:paraId="22786439" w14:textId="77777777" w:rsidR="004E018F" w:rsidRDefault="004E018F" w:rsidP="004E018F">
      <w:pPr>
        <w:spacing w:after="0" w:line="360" w:lineRule="auto"/>
        <w:jc w:val="both"/>
        <w:rPr>
          <w:rFonts w:ascii="Arial" w:hAnsi="Arial" w:cs="Arial"/>
        </w:rPr>
      </w:pPr>
    </w:p>
    <w:p w14:paraId="3E86E7CB" w14:textId="00D264F9" w:rsidR="00E308D2" w:rsidRDefault="00E308D2" w:rsidP="004E018F">
      <w:pPr>
        <w:spacing w:after="0" w:line="360" w:lineRule="auto"/>
        <w:jc w:val="both"/>
        <w:rPr>
          <w:rFonts w:ascii="Arial" w:hAnsi="Arial" w:cs="Arial"/>
        </w:rPr>
      </w:pPr>
      <w:r w:rsidRPr="00E308D2">
        <w:rPr>
          <w:rFonts w:ascii="Arial" w:hAnsi="Arial" w:cs="Arial"/>
        </w:rPr>
        <w:t>MATSUDO, V. K. R. et al. Nível de atividade física da população brasileira: análise da Pesquisa Nacional por Amostra de Domicílios (PNAD) 2008. Revista Brasileira de Atividade Física &amp; Saúde, v. 7, n. 2, p. 5-18, 2002.</w:t>
      </w:r>
    </w:p>
    <w:p w14:paraId="2AA9EC19" w14:textId="77777777" w:rsidR="004E018F" w:rsidRDefault="004E018F" w:rsidP="004E018F">
      <w:pPr>
        <w:spacing w:after="0" w:line="360" w:lineRule="auto"/>
        <w:jc w:val="both"/>
        <w:rPr>
          <w:rFonts w:ascii="Arial" w:hAnsi="Arial" w:cs="Arial"/>
        </w:rPr>
      </w:pPr>
    </w:p>
    <w:p w14:paraId="587737B4" w14:textId="7FA9A849" w:rsidR="00E308D2" w:rsidRPr="00E308D2" w:rsidRDefault="00E308D2" w:rsidP="004E018F">
      <w:pPr>
        <w:spacing w:after="0" w:line="360" w:lineRule="auto"/>
        <w:jc w:val="both"/>
        <w:rPr>
          <w:rFonts w:ascii="Arial" w:hAnsi="Arial" w:cs="Arial"/>
        </w:rPr>
      </w:pPr>
      <w:r w:rsidRPr="00E308D2">
        <w:rPr>
          <w:rFonts w:ascii="Arial" w:hAnsi="Arial" w:cs="Arial"/>
        </w:rPr>
        <w:lastRenderedPageBreak/>
        <w:t xml:space="preserve">NAHAS, M. V. Atividade física, saúde e qualidade de vida: conceitos e sugestões para um estilo de vida ativo. 5. ed. Londrina: </w:t>
      </w:r>
      <w:proofErr w:type="spellStart"/>
      <w:r w:rsidRPr="00E308D2">
        <w:rPr>
          <w:rFonts w:ascii="Arial" w:hAnsi="Arial" w:cs="Arial"/>
        </w:rPr>
        <w:t>Midiograf</w:t>
      </w:r>
      <w:proofErr w:type="spellEnd"/>
      <w:r w:rsidRPr="00E308D2">
        <w:rPr>
          <w:rFonts w:ascii="Arial" w:hAnsi="Arial" w:cs="Arial"/>
        </w:rPr>
        <w:t>, 2010.</w:t>
      </w:r>
    </w:p>
    <w:p w14:paraId="0BDF8371" w14:textId="77777777" w:rsidR="004E018F" w:rsidRDefault="004E018F" w:rsidP="004E018F">
      <w:pPr>
        <w:spacing w:after="0" w:line="360" w:lineRule="auto"/>
        <w:jc w:val="both"/>
        <w:rPr>
          <w:rFonts w:ascii="Arial" w:hAnsi="Arial" w:cs="Arial"/>
        </w:rPr>
      </w:pPr>
    </w:p>
    <w:p w14:paraId="70A0CFE0" w14:textId="5BF973E2" w:rsidR="00E308D2" w:rsidRPr="00E308D2" w:rsidRDefault="00E308D2" w:rsidP="004E018F">
      <w:pPr>
        <w:spacing w:after="0" w:line="360" w:lineRule="auto"/>
        <w:jc w:val="both"/>
        <w:rPr>
          <w:rFonts w:ascii="Arial" w:hAnsi="Arial" w:cs="Arial"/>
        </w:rPr>
      </w:pPr>
      <w:r w:rsidRPr="00E308D2">
        <w:rPr>
          <w:rFonts w:ascii="Arial" w:hAnsi="Arial" w:cs="Arial"/>
        </w:rPr>
        <w:t xml:space="preserve">ORGANIZAÇÃO MUNDIAL DA SAÚDE (OMS). </w:t>
      </w:r>
      <w:r w:rsidRPr="00E308D2">
        <w:rPr>
          <w:rFonts w:ascii="Arial" w:hAnsi="Arial" w:cs="Arial"/>
          <w:i/>
          <w:iCs/>
        </w:rPr>
        <w:t xml:space="preserve">Global </w:t>
      </w:r>
      <w:proofErr w:type="spellStart"/>
      <w:r w:rsidRPr="00E308D2">
        <w:rPr>
          <w:rFonts w:ascii="Arial" w:hAnsi="Arial" w:cs="Arial"/>
        </w:rPr>
        <w:t>Recommendations</w:t>
      </w:r>
      <w:proofErr w:type="spellEnd"/>
      <w:r w:rsidRPr="00E308D2">
        <w:rPr>
          <w:rFonts w:ascii="Arial" w:hAnsi="Arial" w:cs="Arial"/>
        </w:rPr>
        <w:t xml:space="preserve"> </w:t>
      </w:r>
      <w:proofErr w:type="spellStart"/>
      <w:r w:rsidRPr="00E308D2">
        <w:rPr>
          <w:rFonts w:ascii="Arial" w:hAnsi="Arial" w:cs="Arial"/>
        </w:rPr>
        <w:t>on</w:t>
      </w:r>
      <w:proofErr w:type="spellEnd"/>
      <w:r w:rsidRPr="00E308D2">
        <w:rPr>
          <w:rFonts w:ascii="Arial" w:hAnsi="Arial" w:cs="Arial"/>
        </w:rPr>
        <w:t xml:space="preserve"> </w:t>
      </w:r>
      <w:proofErr w:type="spellStart"/>
      <w:r w:rsidRPr="00E308D2">
        <w:rPr>
          <w:rFonts w:ascii="Arial" w:hAnsi="Arial" w:cs="Arial"/>
        </w:rPr>
        <w:t>Physical</w:t>
      </w:r>
      <w:proofErr w:type="spellEnd"/>
      <w:r w:rsidRPr="00E308D2">
        <w:rPr>
          <w:rFonts w:ascii="Arial" w:hAnsi="Arial" w:cs="Arial"/>
        </w:rPr>
        <w:t xml:space="preserve"> </w:t>
      </w:r>
      <w:proofErr w:type="spellStart"/>
      <w:r w:rsidRPr="00E308D2">
        <w:rPr>
          <w:rFonts w:ascii="Arial" w:hAnsi="Arial" w:cs="Arial"/>
        </w:rPr>
        <w:t>Activity</w:t>
      </w:r>
      <w:proofErr w:type="spellEnd"/>
      <w:r w:rsidRPr="00E308D2">
        <w:rPr>
          <w:rFonts w:ascii="Arial" w:hAnsi="Arial" w:cs="Arial"/>
        </w:rPr>
        <w:t xml:space="preserve"> for Health. Geneva: WHO, 2020.</w:t>
      </w:r>
    </w:p>
    <w:p w14:paraId="6C56F689" w14:textId="77777777" w:rsidR="004E018F" w:rsidRDefault="004E018F" w:rsidP="004E018F">
      <w:pPr>
        <w:spacing w:after="0" w:line="360" w:lineRule="auto"/>
        <w:jc w:val="both"/>
        <w:rPr>
          <w:rFonts w:ascii="Arial" w:hAnsi="Arial" w:cs="Arial"/>
        </w:rPr>
      </w:pPr>
    </w:p>
    <w:p w14:paraId="6453BC42" w14:textId="18C22D77" w:rsidR="00E308D2" w:rsidRPr="00E308D2" w:rsidRDefault="00E308D2" w:rsidP="004E018F">
      <w:pPr>
        <w:spacing w:after="0" w:line="360" w:lineRule="auto"/>
        <w:jc w:val="both"/>
        <w:rPr>
          <w:rFonts w:ascii="Arial" w:hAnsi="Arial" w:cs="Arial"/>
        </w:rPr>
      </w:pPr>
      <w:r w:rsidRPr="00E308D2">
        <w:rPr>
          <w:rFonts w:ascii="Arial" w:hAnsi="Arial" w:cs="Arial"/>
        </w:rPr>
        <w:t xml:space="preserve">BRASIL. Ministério da Saúde. </w:t>
      </w:r>
      <w:proofErr w:type="spellStart"/>
      <w:r w:rsidRPr="00E308D2">
        <w:rPr>
          <w:rFonts w:ascii="Arial" w:hAnsi="Arial" w:cs="Arial"/>
        </w:rPr>
        <w:t>Vigitel</w:t>
      </w:r>
      <w:proofErr w:type="spellEnd"/>
      <w:r w:rsidRPr="00E308D2">
        <w:rPr>
          <w:rFonts w:ascii="Arial" w:hAnsi="Arial" w:cs="Arial"/>
        </w:rPr>
        <w:t xml:space="preserve"> Brasil 2021: Vigilância de fatores de risco e proteção para doenças crônicas por inquérito telefônico. Brasília: Ministério da Saúde, 2021.</w:t>
      </w:r>
    </w:p>
    <w:p w14:paraId="4C03DBDC" w14:textId="77777777" w:rsidR="00E308D2" w:rsidRPr="00E308D2" w:rsidRDefault="00E308D2" w:rsidP="004E018F">
      <w:pPr>
        <w:spacing w:after="0" w:line="360" w:lineRule="auto"/>
        <w:ind w:firstLine="709"/>
        <w:jc w:val="both"/>
        <w:rPr>
          <w:rFonts w:ascii="Arial" w:hAnsi="Arial" w:cs="Arial"/>
        </w:rPr>
      </w:pPr>
    </w:p>
    <w:sectPr w:rsidR="00E308D2" w:rsidRPr="00E308D2" w:rsidSect="00E308D2">
      <w:pgSz w:w="11906" w:h="16838"/>
      <w:pgMar w:top="1701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11164"/>
    <w:multiLevelType w:val="multilevel"/>
    <w:tmpl w:val="B1D4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3A358A"/>
    <w:multiLevelType w:val="multilevel"/>
    <w:tmpl w:val="413E3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09110">
    <w:abstractNumId w:val="0"/>
  </w:num>
  <w:num w:numId="2" w16cid:durableId="4984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8D2"/>
    <w:rsid w:val="0019450F"/>
    <w:rsid w:val="004E018F"/>
    <w:rsid w:val="00622F52"/>
    <w:rsid w:val="007B0B71"/>
    <w:rsid w:val="00E3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8D556"/>
  <w15:chartTrackingRefBased/>
  <w15:docId w15:val="{BAAEBA7D-9C74-4130-BBF8-5E6EFFBA2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308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308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308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308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308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308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308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308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308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308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308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308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308D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308D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308D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308D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308D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308D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308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308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308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308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308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308D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308D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308D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308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308D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308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1196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Luzinte da Silva Mussi</dc:creator>
  <cp:keywords/>
  <dc:description/>
  <cp:lastModifiedBy>Luzinte da Silva Mussi</cp:lastModifiedBy>
  <cp:revision>1</cp:revision>
  <dcterms:created xsi:type="dcterms:W3CDTF">2025-06-24T14:19:00Z</dcterms:created>
  <dcterms:modified xsi:type="dcterms:W3CDTF">2025-06-24T14:40:00Z</dcterms:modified>
</cp:coreProperties>
</file>